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443" w:rsidRDefault="00143443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43443" w:rsidRDefault="00143443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43443" w:rsidRDefault="00143443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43443" w:rsidRDefault="00143443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43443" w:rsidRDefault="00143443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43443" w:rsidRDefault="00D6361C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Relation in Maintaining Company Reputation</w:t>
      </w:r>
    </w:p>
    <w:p w:rsidR="00143443" w:rsidRDefault="00D6361C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6F2090" w:rsidRDefault="00D6361C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9221B" w:rsidRDefault="00F9221B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221B">
        <w:rPr>
          <w:rFonts w:ascii="Times New Roman" w:hAnsi="Times New Roman" w:cs="Times New Roman"/>
          <w:sz w:val="24"/>
          <w:szCs w:val="24"/>
        </w:rPr>
        <w:lastRenderedPageBreak/>
        <w:t>Public Relation in Maintaining Company Reputation</w:t>
      </w:r>
    </w:p>
    <w:p w:rsidR="0066081B" w:rsidRDefault="00D6361C" w:rsidP="00F9221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</w:t>
      </w:r>
      <w:r w:rsidR="00CD302A">
        <w:rPr>
          <w:rFonts w:ascii="Times New Roman" w:hAnsi="Times New Roman" w:cs="Times New Roman"/>
          <w:sz w:val="24"/>
          <w:szCs w:val="24"/>
        </w:rPr>
        <w:t xml:space="preserve">true that </w:t>
      </w:r>
      <w:r w:rsidR="0056384D">
        <w:rPr>
          <w:rFonts w:ascii="Times New Roman" w:hAnsi="Times New Roman" w:cs="Times New Roman"/>
          <w:sz w:val="24"/>
          <w:szCs w:val="24"/>
        </w:rPr>
        <w:t>public relations in a company help</w:t>
      </w:r>
      <w:r>
        <w:rPr>
          <w:rFonts w:ascii="Times New Roman" w:hAnsi="Times New Roman" w:cs="Times New Roman"/>
          <w:sz w:val="24"/>
          <w:szCs w:val="24"/>
        </w:rPr>
        <w:t xml:space="preserve"> maintain its reputation with government officials</w:t>
      </w:r>
      <w:r w:rsidR="0056384D">
        <w:rPr>
          <w:rFonts w:ascii="Times New Roman" w:hAnsi="Times New Roman" w:cs="Times New Roman"/>
          <w:sz w:val="24"/>
          <w:szCs w:val="24"/>
        </w:rPr>
        <w:t>, consumers</w:t>
      </w:r>
      <w:r>
        <w:rPr>
          <w:rFonts w:ascii="Times New Roman" w:hAnsi="Times New Roman" w:cs="Times New Roman"/>
          <w:sz w:val="24"/>
          <w:szCs w:val="24"/>
        </w:rPr>
        <w:t xml:space="preserve"> and the public. The main aim of this department is to present the negative press information in a positive way to reduce the damage to the company's reputation</w:t>
      </w:r>
      <w:r w:rsidR="00841824">
        <w:rPr>
          <w:rFonts w:ascii="Times New Roman" w:hAnsi="Times New Roman" w:cs="Times New Roman"/>
          <w:sz w:val="24"/>
          <w:szCs w:val="24"/>
        </w:rPr>
        <w:t xml:space="preserve"> (Solomon, </w:t>
      </w:r>
      <w:proofErr w:type="gramStart"/>
      <w:r w:rsidR="00185B08">
        <w:rPr>
          <w:rFonts w:ascii="Times New Roman" w:hAnsi="Times New Roman" w:cs="Times New Roman"/>
          <w:sz w:val="24"/>
          <w:szCs w:val="24"/>
        </w:rPr>
        <w:t>Marshal &amp;</w:t>
      </w:r>
      <w:proofErr w:type="gramEnd"/>
      <w:r w:rsidR="00841824">
        <w:rPr>
          <w:rFonts w:ascii="Times New Roman" w:hAnsi="Times New Roman" w:cs="Times New Roman"/>
          <w:sz w:val="24"/>
          <w:szCs w:val="24"/>
        </w:rPr>
        <w:t xml:space="preserve"> Stuart,</w:t>
      </w:r>
      <w:r w:rsidR="000F6BFD">
        <w:rPr>
          <w:rFonts w:ascii="Times New Roman" w:hAnsi="Times New Roman" w:cs="Times New Roman"/>
          <w:sz w:val="24"/>
          <w:szCs w:val="24"/>
        </w:rPr>
        <w:t xml:space="preserve"> </w:t>
      </w:r>
      <w:r w:rsidR="00841824">
        <w:rPr>
          <w:rFonts w:ascii="Times New Roman" w:hAnsi="Times New Roman" w:cs="Times New Roman"/>
          <w:sz w:val="24"/>
          <w:szCs w:val="24"/>
        </w:rPr>
        <w:t>2018).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C7D">
        <w:rPr>
          <w:rFonts w:ascii="Times New Roman" w:hAnsi="Times New Roman" w:cs="Times New Roman"/>
          <w:sz w:val="24"/>
          <w:szCs w:val="24"/>
        </w:rPr>
        <w:t xml:space="preserve">During the crisis of oil spillage </w:t>
      </w:r>
      <w:r w:rsidR="00F459E0">
        <w:rPr>
          <w:rFonts w:ascii="Times New Roman" w:hAnsi="Times New Roman" w:cs="Times New Roman"/>
          <w:sz w:val="24"/>
          <w:szCs w:val="24"/>
        </w:rPr>
        <w:t>by the ExxonMobil</w:t>
      </w:r>
      <w:r w:rsidR="00442491">
        <w:rPr>
          <w:rFonts w:ascii="Times New Roman" w:hAnsi="Times New Roman" w:cs="Times New Roman"/>
          <w:sz w:val="24"/>
          <w:szCs w:val="24"/>
        </w:rPr>
        <w:t xml:space="preserve"> into Prince Williams Sound, public rel</w:t>
      </w:r>
      <w:r>
        <w:rPr>
          <w:rFonts w:ascii="Times New Roman" w:hAnsi="Times New Roman" w:cs="Times New Roman"/>
          <w:sz w:val="24"/>
          <w:szCs w:val="24"/>
        </w:rPr>
        <w:t xml:space="preserve">ations of the company tried to </w:t>
      </w:r>
      <w:r w:rsidR="00442491">
        <w:rPr>
          <w:rFonts w:ascii="Times New Roman" w:hAnsi="Times New Roman" w:cs="Times New Roman"/>
          <w:sz w:val="24"/>
          <w:szCs w:val="24"/>
        </w:rPr>
        <w:t>defend it that its image would not be damaged.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F69" w:rsidRDefault="00D6361C" w:rsidP="00F9221B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press ruined the image of the company by saying </w:t>
      </w:r>
      <w:r w:rsidR="008655C0">
        <w:rPr>
          <w:rFonts w:ascii="Times New Roman" w:hAnsi="Times New Roman" w:cs="Times New Roman"/>
          <w:sz w:val="24"/>
          <w:szCs w:val="24"/>
        </w:rPr>
        <w:t xml:space="preserve">that the </w:t>
      </w:r>
      <w:r w:rsidR="009E4FD6">
        <w:rPr>
          <w:rFonts w:ascii="Times New Roman" w:hAnsi="Times New Roman" w:cs="Times New Roman"/>
          <w:sz w:val="24"/>
          <w:szCs w:val="24"/>
        </w:rPr>
        <w:t xml:space="preserve">chairman was </w:t>
      </w:r>
      <w:r w:rsidR="00297B9E">
        <w:rPr>
          <w:rFonts w:ascii="Times New Roman" w:hAnsi="Times New Roman" w:cs="Times New Roman"/>
          <w:sz w:val="24"/>
          <w:szCs w:val="24"/>
        </w:rPr>
        <w:t>reluctant in solving the issue with</w:t>
      </w:r>
      <w:r w:rsidR="009E4FD6">
        <w:rPr>
          <w:rFonts w:ascii="Times New Roman" w:hAnsi="Times New Roman" w:cs="Times New Roman"/>
          <w:sz w:val="24"/>
          <w:szCs w:val="24"/>
        </w:rPr>
        <w:t xml:space="preserve"> his message contra</w:t>
      </w:r>
      <w:r w:rsidR="00297B9E">
        <w:rPr>
          <w:rFonts w:ascii="Times New Roman" w:hAnsi="Times New Roman" w:cs="Times New Roman"/>
          <w:sz w:val="24"/>
          <w:szCs w:val="24"/>
        </w:rPr>
        <w:t xml:space="preserve">dicting </w:t>
      </w:r>
      <w:r w:rsidR="00885E6C">
        <w:rPr>
          <w:rFonts w:ascii="Times New Roman" w:hAnsi="Times New Roman" w:cs="Times New Roman"/>
          <w:sz w:val="24"/>
          <w:szCs w:val="24"/>
        </w:rPr>
        <w:t>those from other sources (Dean,</w:t>
      </w:r>
      <w:r w:rsidR="007B4460">
        <w:rPr>
          <w:rFonts w:ascii="Times New Roman" w:hAnsi="Times New Roman" w:cs="Times New Roman"/>
          <w:sz w:val="24"/>
          <w:szCs w:val="24"/>
        </w:rPr>
        <w:t xml:space="preserve"> </w:t>
      </w:r>
      <w:r w:rsidR="00885E6C">
        <w:rPr>
          <w:rFonts w:ascii="Times New Roman" w:hAnsi="Times New Roman" w:cs="Times New Roman"/>
          <w:sz w:val="24"/>
          <w:szCs w:val="24"/>
        </w:rPr>
        <w:t>2004).</w:t>
      </w:r>
      <w:r w:rsidR="009E4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saying that they would remove the remaining </w:t>
      </w:r>
      <w:r w:rsidR="009E4FD6">
        <w:rPr>
          <w:rFonts w:ascii="Times New Roman" w:hAnsi="Times New Roman" w:cs="Times New Roman"/>
          <w:sz w:val="24"/>
          <w:szCs w:val="24"/>
        </w:rPr>
        <w:t>oil from the tanker was a different take that helped ma</w:t>
      </w:r>
      <w:r w:rsidR="000F6BFD">
        <w:rPr>
          <w:rFonts w:ascii="Times New Roman" w:hAnsi="Times New Roman" w:cs="Times New Roman"/>
          <w:sz w:val="24"/>
          <w:szCs w:val="24"/>
        </w:rPr>
        <w:t xml:space="preserve">intain the image of the company </w:t>
      </w:r>
      <w:r w:rsidR="00F7311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7311F">
        <w:rPr>
          <w:rFonts w:ascii="Times New Roman" w:hAnsi="Times New Roman" w:cs="Times New Roman"/>
          <w:sz w:val="24"/>
          <w:szCs w:val="24"/>
        </w:rPr>
        <w:t>Holusha</w:t>
      </w:r>
      <w:proofErr w:type="spellEnd"/>
      <w:r w:rsidR="00F7311F">
        <w:rPr>
          <w:rFonts w:ascii="Times New Roman" w:hAnsi="Times New Roman" w:cs="Times New Roman"/>
          <w:sz w:val="24"/>
          <w:szCs w:val="24"/>
        </w:rPr>
        <w:t>, 1989).</w:t>
      </w:r>
      <w:r w:rsidR="0064462E">
        <w:rPr>
          <w:rFonts w:ascii="Times New Roman" w:hAnsi="Times New Roman" w:cs="Times New Roman"/>
          <w:sz w:val="24"/>
          <w:szCs w:val="24"/>
        </w:rPr>
        <w:t xml:space="preserve"> According to Valdez</w:t>
      </w:r>
      <w:r w:rsidR="006F1C7F">
        <w:rPr>
          <w:rFonts w:ascii="Times New Roman" w:hAnsi="Times New Roman" w:cs="Times New Roman"/>
          <w:sz w:val="24"/>
          <w:szCs w:val="24"/>
        </w:rPr>
        <w:t xml:space="preserve"> (</w:t>
      </w:r>
      <w:r w:rsidR="0064462E">
        <w:rPr>
          <w:rFonts w:ascii="Times New Roman" w:hAnsi="Times New Roman" w:cs="Times New Roman"/>
          <w:sz w:val="24"/>
          <w:szCs w:val="24"/>
        </w:rPr>
        <w:t>2018), the company calls this disaster their lowest point in history. T</w:t>
      </w:r>
      <w:r w:rsidR="00AB0B97">
        <w:rPr>
          <w:rFonts w:ascii="Times New Roman" w:hAnsi="Times New Roman" w:cs="Times New Roman"/>
          <w:sz w:val="24"/>
          <w:szCs w:val="24"/>
        </w:rPr>
        <w:t>his</w:t>
      </w:r>
      <w:r w:rsidR="0064462E">
        <w:rPr>
          <w:rFonts w:ascii="Times New Roman" w:hAnsi="Times New Roman" w:cs="Times New Roman"/>
          <w:sz w:val="24"/>
          <w:szCs w:val="24"/>
        </w:rPr>
        <w:t xml:space="preserve"> statement would make the public and government officials </w:t>
      </w:r>
      <w:r w:rsidR="006F1C7F">
        <w:rPr>
          <w:rFonts w:ascii="Times New Roman" w:hAnsi="Times New Roman" w:cs="Times New Roman"/>
          <w:sz w:val="24"/>
          <w:szCs w:val="24"/>
        </w:rPr>
        <w:t xml:space="preserve">change their view of the company </w:t>
      </w:r>
      <w:r w:rsidR="00AC55C0">
        <w:rPr>
          <w:rFonts w:ascii="Times New Roman" w:hAnsi="Times New Roman" w:cs="Times New Roman"/>
          <w:sz w:val="24"/>
          <w:szCs w:val="24"/>
        </w:rPr>
        <w:t>as portrayed by the media.</w:t>
      </w:r>
      <w:r w:rsidR="00BC392E">
        <w:rPr>
          <w:rFonts w:ascii="Times New Roman" w:hAnsi="Times New Roman" w:cs="Times New Roman"/>
          <w:sz w:val="24"/>
          <w:szCs w:val="24"/>
        </w:rPr>
        <w:t xml:space="preserve"> The measures mentioned in their website of preventing further spillage</w:t>
      </w:r>
      <w:r w:rsidR="002D29F3">
        <w:rPr>
          <w:rFonts w:ascii="Times New Roman" w:hAnsi="Times New Roman" w:cs="Times New Roman"/>
          <w:sz w:val="24"/>
          <w:szCs w:val="24"/>
        </w:rPr>
        <w:t>, enhancing their management technique</w:t>
      </w:r>
      <w:r w:rsidR="00BC392E">
        <w:rPr>
          <w:rFonts w:ascii="Times New Roman" w:hAnsi="Times New Roman" w:cs="Times New Roman"/>
          <w:sz w:val="24"/>
          <w:szCs w:val="24"/>
        </w:rPr>
        <w:t xml:space="preserve"> and </w:t>
      </w:r>
      <w:r w:rsidR="002D29F3">
        <w:rPr>
          <w:rFonts w:ascii="Times New Roman" w:hAnsi="Times New Roman" w:cs="Times New Roman"/>
          <w:sz w:val="24"/>
          <w:szCs w:val="24"/>
        </w:rPr>
        <w:t>reconstructing their</w:t>
      </w:r>
      <w:r w:rsidR="00843B22">
        <w:rPr>
          <w:rFonts w:ascii="Times New Roman" w:hAnsi="Times New Roman" w:cs="Times New Roman"/>
          <w:sz w:val="24"/>
          <w:szCs w:val="24"/>
        </w:rPr>
        <w:t xml:space="preserve"> vessels </w:t>
      </w:r>
      <w:r w:rsidR="002D29F3">
        <w:rPr>
          <w:rFonts w:ascii="Times New Roman" w:hAnsi="Times New Roman" w:cs="Times New Roman"/>
          <w:sz w:val="24"/>
          <w:szCs w:val="24"/>
        </w:rPr>
        <w:t>was the work of public relations.  Therefore</w:t>
      </w:r>
      <w:r w:rsidR="00AB0B97">
        <w:rPr>
          <w:rFonts w:ascii="Times New Roman" w:hAnsi="Times New Roman" w:cs="Times New Roman"/>
          <w:sz w:val="24"/>
          <w:szCs w:val="24"/>
        </w:rPr>
        <w:t>, public relations are</w:t>
      </w:r>
      <w:r w:rsidR="002D29F3">
        <w:rPr>
          <w:rFonts w:ascii="Times New Roman" w:hAnsi="Times New Roman" w:cs="Times New Roman"/>
          <w:sz w:val="24"/>
          <w:szCs w:val="24"/>
        </w:rPr>
        <w:t xml:space="preserve"> essential in protecting the company image as well as changing negative information about the company. </w:t>
      </w:r>
    </w:p>
    <w:p w:rsidR="00AB0B97" w:rsidRDefault="00AB0B97" w:rsidP="00F9221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B97" w:rsidRDefault="00AB0B97" w:rsidP="00F9221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B97" w:rsidRDefault="00AB0B97" w:rsidP="00F9221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B97" w:rsidRDefault="00AB0B97" w:rsidP="00F9221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B97" w:rsidRDefault="00AB0B97" w:rsidP="00F9221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221B" w:rsidRDefault="00F9221B">
      <w:pPr>
        <w:rPr>
          <w:rFonts w:ascii="Times New Roman" w:hAnsi="Times New Roman" w:cs="Times New Roman"/>
          <w:sz w:val="24"/>
          <w:szCs w:val="24"/>
        </w:rPr>
      </w:pPr>
    </w:p>
    <w:p w:rsidR="00CD302A" w:rsidRDefault="00CD30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B0B97" w:rsidRDefault="00D6361C" w:rsidP="00F9221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F9221B" w:rsidRPr="00335BE5" w:rsidRDefault="00F9221B" w:rsidP="00F9221B">
      <w:pPr>
        <w:shd w:val="clear" w:color="auto" w:fill="FFFFFF"/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</w:pPr>
      <w:r w:rsidRPr="00335BE5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>Dean, D. H. (2004). Consumer Reaction to</w:t>
      </w:r>
      <w:bookmarkStart w:id="0" w:name="_GoBack"/>
      <w:bookmarkEnd w:id="0"/>
      <w:r w:rsidRPr="00335BE5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 xml:space="preserve"> Negative Publicity. </w:t>
      </w:r>
      <w:r w:rsidRPr="00335BE5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</w:rPr>
        <w:t>Journal of Business Communication</w:t>
      </w:r>
      <w:r w:rsidRPr="00335BE5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>, </w:t>
      </w:r>
      <w:r w:rsidRPr="00335BE5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</w:rPr>
        <w:t>41</w:t>
      </w:r>
      <w:r w:rsidRPr="00335BE5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>(2), 192–211. https://doi-org.bethelu.idm.oclc.org/10.1177/0021943603261748</w:t>
      </w:r>
    </w:p>
    <w:p w:rsidR="00F9221B" w:rsidRPr="00335BE5" w:rsidRDefault="00F9221B" w:rsidP="00F9221B">
      <w:pPr>
        <w:shd w:val="clear" w:color="auto" w:fill="FFFFFF"/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</w:pPr>
      <w:proofErr w:type="spellStart"/>
      <w:r w:rsidRPr="00335BE5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>Holusha</w:t>
      </w:r>
      <w:proofErr w:type="spellEnd"/>
      <w:r w:rsidRPr="00335BE5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>, J. (1989, April 21). Exxon's Public-Relations Problem. Retrieved from https://www.nytimes.com/1989/04/21/business/exxon-s-public-relations-problem.html</w:t>
      </w:r>
    </w:p>
    <w:p w:rsidR="00F9221B" w:rsidRPr="00335BE5" w:rsidRDefault="00F9221B" w:rsidP="00F9221B">
      <w:pPr>
        <w:shd w:val="clear" w:color="auto" w:fill="FFFFFF"/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</w:pPr>
      <w:r w:rsidRPr="00335BE5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>Solomon, M. R., Marshall, G. W., &amp; Stuart, E. W. (2018). Marketing: Real People, Real Choices. New York: Pearson Education, Inc.</w:t>
      </w:r>
    </w:p>
    <w:p w:rsidR="00F9221B" w:rsidRPr="00335BE5" w:rsidRDefault="00F9221B" w:rsidP="00F9221B">
      <w:pPr>
        <w:shd w:val="clear" w:color="auto" w:fill="FFFFFF"/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</w:pPr>
      <w:r w:rsidRPr="00335BE5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 xml:space="preserve">The Valdez oil spill. (2018, November 8). Retrieved from </w:t>
      </w:r>
      <w:hyperlink r:id="rId6" w:anchor="overview" w:history="1">
        <w:r w:rsidRPr="00EB00B3">
          <w:rPr>
            <w:rStyle w:val="Hyperlink"/>
            <w:rFonts w:ascii="Times New Roman" w:eastAsia="Times New Roman" w:hAnsi="Times New Roman" w:cs="Times New Roman"/>
            <w:spacing w:val="2"/>
            <w:sz w:val="24"/>
            <w:szCs w:val="24"/>
          </w:rPr>
          <w:t>https://corporate.exxonmobil.com/en/Energy-and-environment/Tools-and-processes/Risk-management-and-safety/The-Valdez-oil-spill#overview</w:t>
        </w:r>
      </w:hyperlink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</w:rPr>
        <w:t xml:space="preserve"> </w:t>
      </w:r>
    </w:p>
    <w:p w:rsidR="00367556" w:rsidRPr="00335BE5" w:rsidRDefault="00367556" w:rsidP="00F9221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367556" w:rsidRPr="00335BE5" w:rsidRDefault="00D6361C" w:rsidP="00F9221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35BE5">
        <w:rPr>
          <w:rFonts w:ascii="Times New Roman" w:hAnsi="Times New Roman" w:cs="Times New Roman"/>
          <w:sz w:val="24"/>
          <w:szCs w:val="24"/>
        </w:rPr>
        <w:tab/>
      </w:r>
    </w:p>
    <w:sectPr w:rsidR="00367556" w:rsidRPr="00335BE5" w:rsidSect="006F209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560" w:rsidRDefault="00773560">
      <w:pPr>
        <w:spacing w:after="0" w:line="240" w:lineRule="auto"/>
      </w:pPr>
      <w:r>
        <w:separator/>
      </w:r>
    </w:p>
  </w:endnote>
  <w:endnote w:type="continuationSeparator" w:id="0">
    <w:p w:rsidR="00773560" w:rsidRDefault="00773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560" w:rsidRDefault="00773560">
      <w:pPr>
        <w:spacing w:after="0" w:line="240" w:lineRule="auto"/>
      </w:pPr>
      <w:r>
        <w:separator/>
      </w:r>
    </w:p>
  </w:footnote>
  <w:footnote w:type="continuationSeparator" w:id="0">
    <w:p w:rsidR="00773560" w:rsidRDefault="00773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6592665"/>
      <w:docPartObj>
        <w:docPartGallery w:val="Page Numbers (Top of Page)"/>
        <w:docPartUnique/>
      </w:docPartObj>
    </w:sdtPr>
    <w:sdtEndPr/>
    <w:sdtContent>
      <w:p w:rsidR="006F2090" w:rsidRPr="00BB5497" w:rsidRDefault="00335B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B54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6361C" w:rsidRPr="00BB54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54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302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B54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162FC" w:rsidRPr="00BB5497" w:rsidRDefault="00D6361C" w:rsidP="00BB5497">
    <w:pPr>
      <w:pStyle w:val="Header"/>
      <w:rPr>
        <w:rFonts w:ascii="Times New Roman" w:hAnsi="Times New Roman" w:cs="Times New Roman"/>
        <w:sz w:val="24"/>
        <w:szCs w:val="24"/>
      </w:rPr>
    </w:pPr>
    <w:r w:rsidRPr="00BB5497">
      <w:rPr>
        <w:rFonts w:ascii="Times New Roman" w:hAnsi="Times New Roman" w:cs="Times New Roman"/>
        <w:sz w:val="24"/>
        <w:szCs w:val="24"/>
      </w:rPr>
      <w:t>PUBLIC RELATIONS IN MAINTAINING COMPANY REPUTATION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090" w:rsidRPr="00143443" w:rsidRDefault="00BB549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="00D6361C" w:rsidRPr="00143443">
      <w:rPr>
        <w:rFonts w:ascii="Times New Roman" w:hAnsi="Times New Roman" w:cs="Times New Roman"/>
        <w:sz w:val="24"/>
        <w:szCs w:val="24"/>
      </w:rPr>
      <w:t>ead</w:t>
    </w:r>
    <w:r w:rsidR="00D6361C">
      <w:rPr>
        <w:rFonts w:ascii="Times New Roman" w:hAnsi="Times New Roman" w:cs="Times New Roman"/>
        <w:sz w:val="24"/>
        <w:szCs w:val="24"/>
      </w:rPr>
      <w:t>: PUBLIC RELATIONS IN MAINTAINING COMPANY REPUTATION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F"/>
    <w:rsid w:val="000876CA"/>
    <w:rsid w:val="000D5CE5"/>
    <w:rsid w:val="000F6BFD"/>
    <w:rsid w:val="00143443"/>
    <w:rsid w:val="00185B08"/>
    <w:rsid w:val="00196C7D"/>
    <w:rsid w:val="001C36FF"/>
    <w:rsid w:val="00297B9E"/>
    <w:rsid w:val="002D29F3"/>
    <w:rsid w:val="00335BE5"/>
    <w:rsid w:val="00367556"/>
    <w:rsid w:val="00442491"/>
    <w:rsid w:val="004B6C35"/>
    <w:rsid w:val="0056384D"/>
    <w:rsid w:val="00621996"/>
    <w:rsid w:val="0064462E"/>
    <w:rsid w:val="0066081B"/>
    <w:rsid w:val="006F1C7F"/>
    <w:rsid w:val="006F2090"/>
    <w:rsid w:val="007162FC"/>
    <w:rsid w:val="007570D0"/>
    <w:rsid w:val="00773560"/>
    <w:rsid w:val="00786385"/>
    <w:rsid w:val="007B4460"/>
    <w:rsid w:val="00841824"/>
    <w:rsid w:val="00843B22"/>
    <w:rsid w:val="008655C0"/>
    <w:rsid w:val="00885E6C"/>
    <w:rsid w:val="00937FD3"/>
    <w:rsid w:val="009E4FD6"/>
    <w:rsid w:val="00A37151"/>
    <w:rsid w:val="00AB0B97"/>
    <w:rsid w:val="00AC55C0"/>
    <w:rsid w:val="00B15566"/>
    <w:rsid w:val="00B53917"/>
    <w:rsid w:val="00BB5497"/>
    <w:rsid w:val="00BC392E"/>
    <w:rsid w:val="00C36039"/>
    <w:rsid w:val="00CD302A"/>
    <w:rsid w:val="00D6361C"/>
    <w:rsid w:val="00F459E0"/>
    <w:rsid w:val="00F45F69"/>
    <w:rsid w:val="00F7311F"/>
    <w:rsid w:val="00F9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1A630D-EFED-4EA6-AD87-8D7F7752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090"/>
  </w:style>
  <w:style w:type="paragraph" w:styleId="Footer">
    <w:name w:val="footer"/>
    <w:basedOn w:val="Normal"/>
    <w:link w:val="FooterChar"/>
    <w:uiPriority w:val="99"/>
    <w:unhideWhenUsed/>
    <w:rsid w:val="006F2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090"/>
  </w:style>
  <w:style w:type="character" w:styleId="Hyperlink">
    <w:name w:val="Hyperlink"/>
    <w:basedOn w:val="DefaultParagraphFont"/>
    <w:uiPriority w:val="99"/>
    <w:unhideWhenUsed/>
    <w:rsid w:val="00F922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porate.exxonmobil.com/en/Energy-and-environment/Tools-and-processes/Risk-management-and-safety/The-Valdez-oil-spil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2020-03-27T20:37:00Z</dcterms:created>
  <dcterms:modified xsi:type="dcterms:W3CDTF">2020-03-27T20:37:00Z</dcterms:modified>
</cp:coreProperties>
</file>